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</w:p>
    <w:p w:rsidR="00CA4961" w:rsidRDefault="00CA4961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Al Dirigente Scolastico</w:t>
      </w:r>
    </w:p>
    <w:p w:rsidR="00CA4961" w:rsidRPr="00EA5DA7" w:rsidRDefault="00EA5DA7" w:rsidP="00EA5DA7">
      <w:pPr>
        <w:spacing w:line="334" w:lineRule="exact"/>
        <w:ind w:left="7200"/>
        <w:rPr>
          <w:rFonts w:ascii="Verdana" w:eastAsia="Verdana" w:hAnsi="Verdana" w:cs="Verdana"/>
          <w:sz w:val="16"/>
          <w:szCs w:val="16"/>
        </w:rPr>
      </w:pPr>
      <w:r w:rsidRPr="00EA5DA7">
        <w:rPr>
          <w:rFonts w:ascii="Verdana" w:eastAsia="Verdana" w:hAnsi="Verdana" w:cs="Verdana"/>
          <w:sz w:val="16"/>
          <w:szCs w:val="16"/>
        </w:rPr>
        <w:t xml:space="preserve">I.I.S. “G. ASPRONI-FERMI” </w:t>
      </w:r>
      <w:r>
        <w:rPr>
          <w:rFonts w:ascii="Verdana" w:eastAsia="Verdana" w:hAnsi="Verdana" w:cs="Verdana"/>
          <w:sz w:val="16"/>
          <w:szCs w:val="16"/>
        </w:rPr>
        <w:tab/>
      </w:r>
      <w:r w:rsidRPr="00EA5DA7">
        <w:rPr>
          <w:rFonts w:ascii="Verdana" w:eastAsia="Verdana" w:hAnsi="Verdana" w:cs="Verdana"/>
          <w:sz w:val="16"/>
          <w:szCs w:val="16"/>
        </w:rPr>
        <w:t>IGLESIAS</w:t>
      </w:r>
    </w:p>
    <w:p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</w:t>
      </w:r>
      <w:r w:rsidR="003F0E41">
        <w:rPr>
          <w:rFonts w:ascii="Verdana" w:eastAsia="Verdana" w:hAnsi="Verdana" w:cs="Verdana"/>
          <w:sz w:val="22"/>
        </w:rPr>
        <w:t>2025/2026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proofErr w:type="gramStart"/>
      <w:r w:rsidR="00CA4961">
        <w:rPr>
          <w:rFonts w:ascii="Verdana" w:eastAsia="Verdana" w:hAnsi="Verdana" w:cs="Verdana"/>
          <w:b/>
          <w:sz w:val="22"/>
        </w:rPr>
        <w:t>dichiara</w:t>
      </w:r>
      <w:proofErr w:type="gramEnd"/>
      <w:r w:rsidR="00CA4961">
        <w:rPr>
          <w:rFonts w:ascii="Verdana" w:eastAsia="Verdana" w:hAnsi="Verdana" w:cs="Verdana"/>
          <w:b/>
          <w:sz w:val="22"/>
        </w:rPr>
        <w:t xml:space="preserve"> sotto la propria responsabilità</w:t>
      </w:r>
    </w:p>
    <w:p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</w:t>
      </w:r>
      <w:proofErr w:type="gramStart"/>
      <w:r>
        <w:rPr>
          <w:rFonts w:ascii="Verdana" w:eastAsia="Verdana" w:hAnsi="Verdana" w:cs="Verdana"/>
          <w:sz w:val="16"/>
        </w:rPr>
        <w:t>a</w:t>
      </w:r>
      <w:proofErr w:type="gramEnd"/>
      <w:r>
        <w:rPr>
          <w:rFonts w:ascii="Verdana" w:eastAsia="Verdana" w:hAnsi="Verdana" w:cs="Verdana"/>
          <w:sz w:val="16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Verdana" w:eastAsia="Verdana" w:hAnsi="Verdana" w:cs="Verdana"/>
          <w:sz w:val="22"/>
        </w:rPr>
        <w:t>di</w:t>
      </w:r>
      <w:proofErr w:type="gramEnd"/>
      <w:r>
        <w:rPr>
          <w:rFonts w:ascii="Verdana" w:eastAsia="Verdana" w:hAnsi="Verdana" w:cs="Verdana"/>
          <w:sz w:val="22"/>
        </w:rPr>
        <w:t xml:space="preserve">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proofErr w:type="gramEnd"/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scolastico docente non vedente (art. 3 della Legge 28 marzo 1991 n. 120);</w:t>
      </w:r>
    </w:p>
    <w:p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emodializzato (art. 61 della Legge 270/82).</w:t>
      </w:r>
    </w:p>
    <w:p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proofErr w:type="gramEnd"/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proofErr w:type="gramStart"/>
      <w:r>
        <w:rPr>
          <w:sz w:val="22"/>
        </w:rPr>
        <w:t>disabili</w:t>
      </w:r>
      <w:proofErr w:type="gramEnd"/>
      <w:r>
        <w:rPr>
          <w:sz w:val="22"/>
        </w:rPr>
        <w:t xml:space="preserve">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(non necessariamente disabile) che ha bisogno per gravi patologie di particolari cure a carattere continuativo (ad esempio chemioterapia</w:t>
      </w:r>
    </w:p>
    <w:p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proofErr w:type="gramStart"/>
      <w:r>
        <w:rPr>
          <w:sz w:val="22"/>
        </w:rPr>
        <w:t>personale</w:t>
      </w:r>
      <w:proofErr w:type="gramEnd"/>
      <w:r>
        <w:rPr>
          <w:sz w:val="22"/>
        </w:rPr>
        <w:t xml:space="preserve"> appartenente alle categorie previste dal comma 6, dell'art. 33 della legge n. 104/92, richiamato dall'art. 601, del D.L.vo n. 297/94.</w:t>
      </w:r>
    </w:p>
    <w:p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9619DB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9619DB">
        <w:rPr>
          <w:rFonts w:ascii="Verdana" w:eastAsia="Verdana" w:hAnsi="Verdana" w:cs="Verdana"/>
          <w:b/>
          <w:sz w:val="22"/>
          <w:u w:val="single"/>
        </w:rPr>
        <w:t xml:space="preserve"> scolastico </w:t>
      </w:r>
      <w:r w:rsidR="00717566">
        <w:rPr>
          <w:rFonts w:ascii="Verdana" w:eastAsia="Verdana" w:hAnsi="Verdana" w:cs="Verdana"/>
          <w:b/>
          <w:sz w:val="22"/>
          <w:u w:val="single"/>
        </w:rPr>
        <w:t>2025/2026</w:t>
      </w:r>
      <w:r w:rsidR="002A514C">
        <w:rPr>
          <w:rFonts w:ascii="Verdana" w:eastAsia="Verdana" w:hAnsi="Verdana" w:cs="Verdana"/>
          <w:b/>
          <w:sz w:val="22"/>
          <w:u w:val="single"/>
        </w:rPr>
        <w:t xml:space="preserve"> 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Verdana" w:eastAsia="Verdana" w:hAnsi="Verdana" w:cs="Verdana"/>
          <w:sz w:val="22"/>
        </w:rPr>
        <w:t>volontaria</w:t>
      </w:r>
      <w:proofErr w:type="gramEnd"/>
      <w:r>
        <w:rPr>
          <w:rFonts w:ascii="Verdana" w:eastAsia="Verdana" w:hAnsi="Verdana" w:cs="Verdana"/>
          <w:sz w:val="22"/>
        </w:rPr>
        <w:t xml:space="preserve"> di trasferimento per il comune di _______________</w:t>
      </w:r>
      <w:r w:rsidR="002A514C">
        <w:rPr>
          <w:rFonts w:ascii="Verdana" w:eastAsia="Verdana" w:hAnsi="Verdana" w:cs="Verdana"/>
          <w:sz w:val="22"/>
        </w:rPr>
        <w:t>___</w:t>
      </w:r>
      <w:r>
        <w:rPr>
          <w:rFonts w:ascii="Verdana" w:eastAsia="Verdana" w:hAnsi="Verdana" w:cs="Verdana"/>
          <w:sz w:val="22"/>
        </w:rPr>
        <w:t xml:space="preserve">, </w:t>
      </w:r>
      <w:r w:rsidR="002A514C">
        <w:rPr>
          <w:rFonts w:ascii="Verdana" w:eastAsia="Verdana" w:hAnsi="Verdana" w:cs="Verdana"/>
          <w:sz w:val="22"/>
        </w:rPr>
        <w:t xml:space="preserve">  </w:t>
      </w:r>
      <w:r>
        <w:rPr>
          <w:rFonts w:ascii="Verdana" w:eastAsia="Verdana" w:hAnsi="Verdana" w:cs="Verdana"/>
          <w:sz w:val="22"/>
        </w:rPr>
        <w:t>dove risiede il familiare assistito.</w:t>
      </w:r>
    </w:p>
    <w:p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:rsidR="00CA4961" w:rsidRDefault="00CA4961">
      <w:pPr>
        <w:spacing w:line="0" w:lineRule="atLeast"/>
        <w:ind w:left="7"/>
      </w:pPr>
      <w:proofErr w:type="gramStart"/>
      <w:r>
        <w:rPr>
          <w:rFonts w:ascii="Verdana" w:eastAsia="Verdana" w:hAnsi="Verdana" w:cs="Verdana"/>
          <w:sz w:val="22"/>
        </w:rPr>
        <w:t>data</w:t>
      </w:r>
      <w:proofErr w:type="gramEnd"/>
      <w:r>
        <w:rPr>
          <w:rFonts w:ascii="Verdana" w:eastAsia="Verdana" w:hAnsi="Verdana" w:cs="Verdana"/>
          <w:sz w:val="22"/>
        </w:rPr>
        <w:t xml:space="preserve"> ___________</w:t>
      </w:r>
    </w:p>
    <w:sectPr w:rsidR="00CA4961" w:rsidSect="00D52068">
      <w:headerReference w:type="default" r:id="rId7"/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66" w:rsidRDefault="00EF6066" w:rsidP="00F86BCD">
      <w:r>
        <w:separator/>
      </w:r>
    </w:p>
  </w:endnote>
  <w:endnote w:type="continuationSeparator" w:id="0">
    <w:p w:rsidR="00EF6066" w:rsidRDefault="00EF6066" w:rsidP="00F8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66" w:rsidRDefault="00EF6066" w:rsidP="00F86BCD">
      <w:r>
        <w:separator/>
      </w:r>
    </w:p>
  </w:footnote>
  <w:footnote w:type="continuationSeparator" w:id="0">
    <w:p w:rsidR="00EF6066" w:rsidRDefault="00EF6066" w:rsidP="00F8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CD" w:rsidRDefault="00F86BCD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16703C"/>
    <w:rsid w:val="001D5B10"/>
    <w:rsid w:val="002A514C"/>
    <w:rsid w:val="003F0E41"/>
    <w:rsid w:val="00555092"/>
    <w:rsid w:val="00590FD4"/>
    <w:rsid w:val="00717566"/>
    <w:rsid w:val="009619DB"/>
    <w:rsid w:val="009837F5"/>
    <w:rsid w:val="009E651A"/>
    <w:rsid w:val="00A33224"/>
    <w:rsid w:val="00AB5D4A"/>
    <w:rsid w:val="00B84DB6"/>
    <w:rsid w:val="00BC3F3C"/>
    <w:rsid w:val="00CA4961"/>
    <w:rsid w:val="00D52068"/>
    <w:rsid w:val="00EA5DA7"/>
    <w:rsid w:val="00EF6066"/>
    <w:rsid w:val="00F86BCD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7F03034-CD21-4F1B-90F1-0C70368D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068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52068"/>
  </w:style>
  <w:style w:type="character" w:customStyle="1" w:styleId="WW8Num1z1">
    <w:name w:val="WW8Num1z1"/>
    <w:rsid w:val="00D52068"/>
  </w:style>
  <w:style w:type="character" w:customStyle="1" w:styleId="WW8Num1z2">
    <w:name w:val="WW8Num1z2"/>
    <w:rsid w:val="00D52068"/>
  </w:style>
  <w:style w:type="character" w:customStyle="1" w:styleId="WW8Num1z3">
    <w:name w:val="WW8Num1z3"/>
    <w:rsid w:val="00D52068"/>
  </w:style>
  <w:style w:type="character" w:customStyle="1" w:styleId="WW8Num1z4">
    <w:name w:val="WW8Num1z4"/>
    <w:rsid w:val="00D52068"/>
  </w:style>
  <w:style w:type="character" w:customStyle="1" w:styleId="WW8Num1z5">
    <w:name w:val="WW8Num1z5"/>
    <w:rsid w:val="00D52068"/>
  </w:style>
  <w:style w:type="character" w:customStyle="1" w:styleId="WW8Num1z6">
    <w:name w:val="WW8Num1z6"/>
    <w:rsid w:val="00D52068"/>
  </w:style>
  <w:style w:type="character" w:customStyle="1" w:styleId="WW8Num1z7">
    <w:name w:val="WW8Num1z7"/>
    <w:rsid w:val="00D52068"/>
  </w:style>
  <w:style w:type="character" w:customStyle="1" w:styleId="WW8Num1z8">
    <w:name w:val="WW8Num1z8"/>
    <w:rsid w:val="00D52068"/>
  </w:style>
  <w:style w:type="character" w:customStyle="1" w:styleId="WW8Num2z0">
    <w:name w:val="WW8Num2z0"/>
    <w:rsid w:val="00D52068"/>
  </w:style>
  <w:style w:type="character" w:customStyle="1" w:styleId="WW8Num2z1">
    <w:name w:val="WW8Num2z1"/>
    <w:rsid w:val="00D52068"/>
  </w:style>
  <w:style w:type="character" w:customStyle="1" w:styleId="WW8Num2z2">
    <w:name w:val="WW8Num2z2"/>
    <w:rsid w:val="00D52068"/>
  </w:style>
  <w:style w:type="character" w:customStyle="1" w:styleId="WW8Num2z3">
    <w:name w:val="WW8Num2z3"/>
    <w:rsid w:val="00D52068"/>
  </w:style>
  <w:style w:type="character" w:customStyle="1" w:styleId="WW8Num2z4">
    <w:name w:val="WW8Num2z4"/>
    <w:rsid w:val="00D52068"/>
  </w:style>
  <w:style w:type="character" w:customStyle="1" w:styleId="WW8Num2z5">
    <w:name w:val="WW8Num2z5"/>
    <w:rsid w:val="00D52068"/>
  </w:style>
  <w:style w:type="character" w:customStyle="1" w:styleId="WW8Num2z6">
    <w:name w:val="WW8Num2z6"/>
    <w:rsid w:val="00D52068"/>
  </w:style>
  <w:style w:type="character" w:customStyle="1" w:styleId="WW8Num2z7">
    <w:name w:val="WW8Num2z7"/>
    <w:rsid w:val="00D52068"/>
  </w:style>
  <w:style w:type="character" w:customStyle="1" w:styleId="WW8Num2z8">
    <w:name w:val="WW8Num2z8"/>
    <w:rsid w:val="00D52068"/>
  </w:style>
  <w:style w:type="character" w:customStyle="1" w:styleId="Carpredefinitoparagrafo1">
    <w:name w:val="Car. predefinito paragrafo1"/>
    <w:rsid w:val="00D52068"/>
  </w:style>
  <w:style w:type="paragraph" w:customStyle="1" w:styleId="Intestazione1">
    <w:name w:val="Intestazione1"/>
    <w:basedOn w:val="Normale"/>
    <w:next w:val="Corpotesto1"/>
    <w:rsid w:val="00D520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D52068"/>
    <w:pPr>
      <w:spacing w:after="120"/>
    </w:pPr>
  </w:style>
  <w:style w:type="paragraph" w:styleId="Elenco">
    <w:name w:val="List"/>
    <w:basedOn w:val="Corpotesto1"/>
    <w:rsid w:val="00D52068"/>
  </w:style>
  <w:style w:type="paragraph" w:customStyle="1" w:styleId="Didascalia1">
    <w:name w:val="Didascalia1"/>
    <w:basedOn w:val="Normale"/>
    <w:rsid w:val="00D520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D5206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6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BCD"/>
    <w:rPr>
      <w:rFonts w:ascii="Calibri" w:eastAsia="Calibri" w:hAnsi="Calibri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86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BCD"/>
    <w:rPr>
      <w:rFonts w:ascii="Calibri" w:eastAsia="Calibri" w:hAnsi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Genoveffa Sanna</cp:lastModifiedBy>
  <cp:revision>4</cp:revision>
  <cp:lastPrinted>2022-02-07T09:21:00Z</cp:lastPrinted>
  <dcterms:created xsi:type="dcterms:W3CDTF">2025-03-10T08:41:00Z</dcterms:created>
  <dcterms:modified xsi:type="dcterms:W3CDTF">2025-03-10T09:03:00Z</dcterms:modified>
</cp:coreProperties>
</file>